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43" w:rsidRDefault="00CA7243">
      <w:pPr>
        <w:rPr>
          <w:rFonts w:ascii="Tempus Sans ITC" w:hAnsi="Tempus Sans ITC"/>
          <w:b/>
          <w:sz w:val="28"/>
          <w:lang w:val="en-US"/>
        </w:rPr>
      </w:pPr>
      <w:r>
        <w:rPr>
          <w:rFonts w:ascii="Tempus Sans ITC" w:hAnsi="Tempus Sans ITC"/>
          <w:b/>
          <w:sz w:val="28"/>
          <w:lang w:val="en-US"/>
        </w:rPr>
        <w:t xml:space="preserve">Serba Serbi </w:t>
      </w:r>
    </w:p>
    <w:p w:rsidR="001604A2" w:rsidRPr="001604A2" w:rsidRDefault="001604A2">
      <w:pPr>
        <w:rPr>
          <w:rFonts w:ascii="Tempus Sans ITC" w:hAnsi="Tempus Sans ITC"/>
          <w:b/>
          <w:sz w:val="36"/>
        </w:rPr>
      </w:pPr>
      <w:r w:rsidRPr="001604A2">
        <w:rPr>
          <w:rFonts w:ascii="Tempus Sans ITC" w:hAnsi="Tempus Sans ITC"/>
          <w:b/>
          <w:sz w:val="28"/>
        </w:rPr>
        <w:t xml:space="preserve">TAHUKAH KALIAN? </w:t>
      </w:r>
    </w:p>
    <w:p w:rsidR="00CA4C22" w:rsidRPr="00683682" w:rsidRDefault="001604A2" w:rsidP="00683682">
      <w:pPr>
        <w:jc w:val="center"/>
        <w:rPr>
          <w:rFonts w:ascii="Cooper Black" w:hAnsi="Cooper Black"/>
          <w:sz w:val="28"/>
          <w:lang w:val="en-US"/>
        </w:rPr>
      </w:pPr>
      <w:r w:rsidRPr="001604A2">
        <w:rPr>
          <w:rFonts w:ascii="Cooper Black" w:hAnsi="Cooper Black"/>
          <w:sz w:val="28"/>
        </w:rPr>
        <w:t>SAAT TUBUH DIGIGIT NYAMUK BANDEL</w:t>
      </w:r>
      <w:r w:rsidR="00683682">
        <w:rPr>
          <w:rFonts w:ascii="Cooper Black" w:hAnsi="Cooper Black"/>
          <w:sz w:val="28"/>
          <w:lang w:val="en-US"/>
        </w:rPr>
        <w:t xml:space="preserve">, APA YANG TERJADI? </w:t>
      </w:r>
      <w:bookmarkStart w:id="0" w:name="_GoBack"/>
      <w:bookmarkEnd w:id="0"/>
    </w:p>
    <w:p w:rsidR="00CA4C22" w:rsidRDefault="00CA4C22"/>
    <w:p w:rsidR="005F1788" w:rsidRDefault="00CA4C22" w:rsidP="001604A2">
      <w:pPr>
        <w:jc w:val="center"/>
      </w:pPr>
      <w:r>
        <w:rPr>
          <w:noProof/>
          <w:lang w:val="en-US"/>
        </w:rPr>
        <w:drawing>
          <wp:inline distT="0" distB="0" distL="0" distR="0">
            <wp:extent cx="4613201" cy="2314177"/>
            <wp:effectExtent l="171450" t="133350" r="358849" b="295673"/>
            <wp:docPr id="4" name="Picture 4" descr="6 Cara Menghilangkan Bekas Gigitan Nyamuk, Cepat dan Amp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Cara Menghilangkan Bekas Gigitan Nyamuk, Cepat dan Ampuh"/>
                    <pic:cNvPicPr>
                      <a:picLocks noChangeAspect="1" noChangeArrowheads="1"/>
                    </pic:cNvPicPr>
                  </pic:nvPicPr>
                  <pic:blipFill>
                    <a:blip r:embed="rId6" cstate="print"/>
                    <a:srcRect/>
                    <a:stretch>
                      <a:fillRect/>
                    </a:stretch>
                  </pic:blipFill>
                  <pic:spPr bwMode="auto">
                    <a:xfrm>
                      <a:off x="0" y="0"/>
                      <a:ext cx="4631657" cy="2323436"/>
                    </a:xfrm>
                    <a:prstGeom prst="rect">
                      <a:avLst/>
                    </a:prstGeom>
                    <a:ln>
                      <a:noFill/>
                    </a:ln>
                    <a:effectLst>
                      <a:outerShdw blurRad="292100" dist="139700" dir="2700000" algn="tl" rotWithShape="0">
                        <a:srgbClr val="333333">
                          <a:alpha val="65000"/>
                        </a:srgbClr>
                      </a:outerShdw>
                    </a:effectLst>
                  </pic:spPr>
                </pic:pic>
              </a:graphicData>
            </a:graphic>
          </wp:inline>
        </w:drawing>
      </w:r>
    </w:p>
    <w:p w:rsidR="00CA4C22" w:rsidRDefault="00CA4C22"/>
    <w:p w:rsidR="0062025C" w:rsidRPr="00AD050F" w:rsidRDefault="0062025C" w:rsidP="0062025C">
      <w:pPr>
        <w:ind w:firstLine="720"/>
        <w:jc w:val="both"/>
        <w:rPr>
          <w:rFonts w:ascii="Century Gothic" w:hAnsi="Century Gothic"/>
        </w:rPr>
      </w:pPr>
      <w:r w:rsidRPr="00AD050F">
        <w:rPr>
          <w:rFonts w:ascii="Century Gothic" w:hAnsi="Century Gothic"/>
        </w:rPr>
        <w:t xml:space="preserve">Menurut data </w:t>
      </w:r>
      <w:r w:rsidRPr="00CA7243">
        <w:rPr>
          <w:rFonts w:ascii="Century Gothic" w:hAnsi="Century Gothic"/>
          <w:i/>
          <w:iCs/>
        </w:rPr>
        <w:t>World Health Organization (WHO),</w:t>
      </w:r>
      <w:r w:rsidRPr="00AD050F">
        <w:rPr>
          <w:rFonts w:ascii="Century Gothic" w:hAnsi="Century Gothic"/>
        </w:rPr>
        <w:t> </w:t>
      </w:r>
      <w:r w:rsidRPr="00AD050F">
        <w:rPr>
          <w:rFonts w:ascii="Century Gothic" w:hAnsi="Century Gothic"/>
          <w:b/>
          <w:bCs/>
        </w:rPr>
        <w:t>lebih dari 1 juta penduduk di dunia meninggal akibat gigitan nyamuk</w:t>
      </w:r>
      <w:r w:rsidRPr="00AD050F">
        <w:rPr>
          <w:rFonts w:ascii="Century Gothic" w:hAnsi="Century Gothic"/>
        </w:rPr>
        <w:t>. Tidak heran bila nyamuk mendapat julukan salah satu binatang yang paling berbahaya di planet ini.</w:t>
      </w:r>
    </w:p>
    <w:p w:rsidR="0062025C" w:rsidRPr="00AD050F" w:rsidRDefault="0062025C" w:rsidP="0062025C">
      <w:pPr>
        <w:ind w:firstLine="720"/>
        <w:jc w:val="both"/>
        <w:rPr>
          <w:rFonts w:ascii="Century Gothic" w:hAnsi="Century Gothic"/>
        </w:rPr>
      </w:pPr>
      <w:r w:rsidRPr="00AD050F">
        <w:rPr>
          <w:rFonts w:ascii="Century Gothic" w:hAnsi="Century Gothic"/>
          <w:b/>
        </w:rPr>
        <w:t>Panas tubuh manusia, aroma tertentu dan karbondioksida yang dikeluarkan oleh napas manusia, menjadi pemikat bagi nyamuk.</w:t>
      </w:r>
      <w:r w:rsidRPr="00AD050F">
        <w:rPr>
          <w:rFonts w:ascii="Century Gothic" w:hAnsi="Century Gothic"/>
        </w:rPr>
        <w:t xml:space="preserve"> Mereka akan menghampiri kita, meski jarak mereka dengan kita lebih dari 40 meter. Saat manusia yang ada makin banyak, nyamuk yang datang kemungkinan akan semakin banyak juga. Kenapa bisa begitu? Tubuh manusia mengeluarkan panas, dan ini jadi magnet yang kuat bagi nyamuk-nyamuk bandel untuk menghampiri.</w:t>
      </w:r>
    </w:p>
    <w:p w:rsidR="00CA7243" w:rsidRPr="00EF261B" w:rsidRDefault="00CA7243" w:rsidP="00CA7243">
      <w:pPr>
        <w:ind w:firstLine="720"/>
        <w:jc w:val="both"/>
        <w:rPr>
          <w:rFonts w:ascii="Century Gothic" w:hAnsi="Century Gothic"/>
        </w:rPr>
      </w:pPr>
      <w:r>
        <w:rPr>
          <w:rFonts w:ascii="Century Gothic" w:hAnsi="Century Gothic"/>
          <w:lang w:val="en-US"/>
        </w:rPr>
        <w:t>Nyamuk</w:t>
      </w:r>
      <w:r w:rsidR="00EF261B" w:rsidRPr="00EF261B">
        <w:rPr>
          <w:rFonts w:ascii="Century Gothic" w:hAnsi="Century Gothic"/>
        </w:rPr>
        <w:t xml:space="preserve"> </w:t>
      </w:r>
      <w:r w:rsidR="00EF261B">
        <w:rPr>
          <w:rFonts w:ascii="Century Gothic" w:hAnsi="Century Gothic"/>
        </w:rPr>
        <w:t xml:space="preserve">tidak membutuhkan </w:t>
      </w:r>
      <w:r>
        <w:rPr>
          <w:rFonts w:ascii="Century Gothic" w:hAnsi="Century Gothic"/>
        </w:rPr>
        <w:t>darah</w:t>
      </w:r>
      <w:r w:rsidR="00EF261B" w:rsidRPr="00EF261B">
        <w:rPr>
          <w:rFonts w:ascii="Century Gothic" w:hAnsi="Century Gothic"/>
        </w:rPr>
        <w:t xml:space="preserve"> sebagai makanan, melainkan untuk dapat memproduksi telur. Ketika nyamuk betina menusukkan sungut atau </w:t>
      </w:r>
      <w:r w:rsidR="00EF261B" w:rsidRPr="00C50FB5">
        <w:rPr>
          <w:rFonts w:ascii="Century Gothic" w:hAnsi="Century Gothic"/>
          <w:i/>
        </w:rPr>
        <w:t>proboscis</w:t>
      </w:r>
      <w:r w:rsidR="00EF261B" w:rsidRPr="00EF261B">
        <w:rPr>
          <w:rFonts w:ascii="Century Gothic" w:hAnsi="Century Gothic"/>
        </w:rPr>
        <w:t xml:space="preserve"> mereka ke dalam kulit kita untuk mendapatkan darah, maka nyamuk betina juga turut menyuntikkan air liur mereka. Air liur ini digunakan untuk membantu nyamuk betina meminum darah kita dengan lebih cepat karena mengandung zat </w:t>
      </w:r>
      <w:r w:rsidR="00EF261B" w:rsidRPr="00C50FB5">
        <w:rPr>
          <w:rFonts w:ascii="Century Gothic" w:hAnsi="Century Gothic"/>
          <w:i/>
        </w:rPr>
        <w:t>antikoagulan</w:t>
      </w:r>
      <w:r w:rsidR="00EF261B" w:rsidRPr="00EF261B">
        <w:rPr>
          <w:rFonts w:ascii="Century Gothic" w:hAnsi="Century Gothic"/>
        </w:rPr>
        <w:t xml:space="preserve"> (zat anti pembekuan darah).</w:t>
      </w:r>
    </w:p>
    <w:p w:rsidR="00EF261B" w:rsidRDefault="0062025C" w:rsidP="0062025C">
      <w:pPr>
        <w:ind w:firstLine="720"/>
        <w:jc w:val="both"/>
        <w:rPr>
          <w:rFonts w:ascii="Century Gothic" w:hAnsi="Century Gothic"/>
        </w:rPr>
      </w:pPr>
      <w:r w:rsidRPr="00AD050F">
        <w:rPr>
          <w:rFonts w:ascii="Century Gothic" w:hAnsi="Century Gothic"/>
          <w:b/>
          <w:bCs/>
        </w:rPr>
        <w:t>Lalu apa yang terjadi pada tubuh ketika digigit nyamuk?</w:t>
      </w:r>
      <w:r w:rsidRPr="00AD050F">
        <w:rPr>
          <w:rFonts w:ascii="Century Gothic" w:hAnsi="Century Gothic"/>
        </w:rPr>
        <w:t> </w:t>
      </w:r>
    </w:p>
    <w:p w:rsidR="00EF261B" w:rsidRPr="00CA7243" w:rsidRDefault="00BC37A0" w:rsidP="00CA7243">
      <w:pPr>
        <w:ind w:firstLine="720"/>
        <w:jc w:val="both"/>
        <w:rPr>
          <w:rFonts w:ascii="Century Gothic" w:hAnsi="Century Gothic"/>
          <w:lang w:val="en-US"/>
        </w:rPr>
      </w:pPr>
      <w:r w:rsidRPr="00AD050F">
        <w:rPr>
          <w:rFonts w:ascii="Century Gothic" w:hAnsi="Century Gothic"/>
        </w:rPr>
        <w:lastRenderedPageBreak/>
        <w:t>Gigitan n</w:t>
      </w:r>
      <w:r w:rsidR="00CA7243">
        <w:rPr>
          <w:rFonts w:ascii="Century Gothic" w:hAnsi="Century Gothic"/>
        </w:rPr>
        <w:t xml:space="preserve">yamuk </w:t>
      </w:r>
      <w:r w:rsidR="00CA7243">
        <w:rPr>
          <w:rFonts w:ascii="Century Gothic" w:hAnsi="Century Gothic"/>
          <w:lang w:val="en-US"/>
        </w:rPr>
        <w:t>sebelum mengisap dapat</w:t>
      </w:r>
      <w:r w:rsidR="00CA7243">
        <w:rPr>
          <w:rFonts w:ascii="Century Gothic" w:hAnsi="Century Gothic"/>
        </w:rPr>
        <w:t xml:space="preserve"> menghancurkan kulit</w:t>
      </w:r>
      <w:r w:rsidR="00CA7243">
        <w:rPr>
          <w:rFonts w:ascii="Century Gothic" w:hAnsi="Century Gothic"/>
          <w:lang w:val="en-US"/>
        </w:rPr>
        <w:t xml:space="preserve"> dengan melepaskan air liur di bawah inang yang membuat kita mati rasa. </w:t>
      </w:r>
      <w:r w:rsidRPr="00AD050F">
        <w:rPr>
          <w:rFonts w:ascii="Century Gothic" w:hAnsi="Century Gothic"/>
        </w:rPr>
        <w:t>Pada saat kita merasakan tusukan atau gigitan, nyamuk betina tersebut kemungkinan sudah makan darah kita.</w:t>
      </w:r>
      <w:r w:rsidR="00CA7243">
        <w:rPr>
          <w:rFonts w:ascii="Century Gothic" w:hAnsi="Century Gothic"/>
          <w:lang w:val="en-US"/>
        </w:rPr>
        <w:t xml:space="preserve"> </w:t>
      </w:r>
      <w:r w:rsidR="00EF261B" w:rsidRPr="00EF261B">
        <w:rPr>
          <w:rFonts w:ascii="Century Gothic" w:hAnsi="Century Gothic"/>
        </w:rPr>
        <w:t xml:space="preserve">Tubuh akan mengaktifkan sistem kekebalan sebagai respons terhadap keberadaan air liur ini. </w:t>
      </w:r>
      <w:r w:rsidR="00EE4C01" w:rsidRPr="00AD050F">
        <w:rPr>
          <w:rFonts w:ascii="Century Gothic" w:hAnsi="Century Gothic"/>
        </w:rPr>
        <w:t xml:space="preserve">Air liur nyamuk mengandung </w:t>
      </w:r>
      <w:r w:rsidR="00EE4C01" w:rsidRPr="00CA7243">
        <w:rPr>
          <w:rFonts w:ascii="Century Gothic" w:hAnsi="Century Gothic"/>
          <w:i/>
          <w:iCs/>
        </w:rPr>
        <w:t>antikoagulan</w:t>
      </w:r>
      <w:r w:rsidR="00EE4C01" w:rsidRPr="00AD050F">
        <w:rPr>
          <w:rFonts w:ascii="Century Gothic" w:hAnsi="Century Gothic"/>
        </w:rPr>
        <w:t xml:space="preserve">, yakni zat yang bersifat anti penggumpalan sehingga nyamuk dapat tetap lancar menghisap darah manusia. Selain itu, air liur nyamuk mengandung berbagai protein, yang oleh sistem kekebalan tubuh sebagai dianggap sebagai zat asing. </w:t>
      </w:r>
      <w:r w:rsidR="00EF261B" w:rsidRPr="00EF261B">
        <w:rPr>
          <w:rFonts w:ascii="Century Gothic" w:hAnsi="Century Gothic"/>
        </w:rPr>
        <w:t xml:space="preserve">Sistem kekebalan tubuh ini akan menghasilkan berbagai </w:t>
      </w:r>
      <w:r w:rsidR="00EF261B" w:rsidRPr="00C50FB5">
        <w:rPr>
          <w:rFonts w:ascii="Century Gothic" w:hAnsi="Century Gothic"/>
          <w:i/>
        </w:rPr>
        <w:t>antibodi</w:t>
      </w:r>
      <w:r w:rsidR="00EF261B" w:rsidRPr="00EF261B">
        <w:rPr>
          <w:rFonts w:ascii="Century Gothic" w:hAnsi="Century Gothic"/>
        </w:rPr>
        <w:t xml:space="preserve"> </w:t>
      </w:r>
      <w:r w:rsidR="00CA7243">
        <w:rPr>
          <w:rFonts w:ascii="Century Gothic" w:hAnsi="Century Gothic"/>
          <w:lang w:val="en-US"/>
        </w:rPr>
        <w:t xml:space="preserve">untuk </w:t>
      </w:r>
      <w:r w:rsidR="00EF261B" w:rsidRPr="00EF261B">
        <w:rPr>
          <w:rFonts w:ascii="Century Gothic" w:hAnsi="Century Gothic"/>
        </w:rPr>
        <w:t xml:space="preserve">mengikat </w:t>
      </w:r>
      <w:r w:rsidR="00EF261B" w:rsidRPr="00C50FB5">
        <w:rPr>
          <w:rFonts w:ascii="Century Gothic" w:hAnsi="Century Gothic"/>
          <w:i/>
        </w:rPr>
        <w:t>antigen</w:t>
      </w:r>
      <w:r w:rsidR="00EF261B" w:rsidRPr="00EF261B">
        <w:rPr>
          <w:rFonts w:ascii="Century Gothic" w:hAnsi="Century Gothic"/>
        </w:rPr>
        <w:t xml:space="preserve"> yang terdapat dalam air liur nyamuk, </w:t>
      </w:r>
      <w:r w:rsidR="00CA7243">
        <w:rPr>
          <w:rFonts w:ascii="Century Gothic" w:hAnsi="Century Gothic"/>
          <w:lang w:val="en-US"/>
        </w:rPr>
        <w:t>sehingga</w:t>
      </w:r>
      <w:r w:rsidR="00EF261B" w:rsidRPr="00EF261B">
        <w:rPr>
          <w:rFonts w:ascii="Century Gothic" w:hAnsi="Century Gothic"/>
        </w:rPr>
        <w:t xml:space="preserve"> memicu pelepasan </w:t>
      </w:r>
      <w:r w:rsidR="00EF261B" w:rsidRPr="00C50FB5">
        <w:rPr>
          <w:rFonts w:ascii="Century Gothic" w:hAnsi="Century Gothic"/>
          <w:i/>
        </w:rPr>
        <w:t>histamin</w:t>
      </w:r>
      <w:r w:rsidR="00EF261B" w:rsidRPr="00EF261B">
        <w:rPr>
          <w:rFonts w:ascii="Century Gothic" w:hAnsi="Century Gothic"/>
        </w:rPr>
        <w:t>.</w:t>
      </w:r>
    </w:p>
    <w:p w:rsidR="00EE4C01" w:rsidRDefault="00EF261B" w:rsidP="00CA7243">
      <w:pPr>
        <w:ind w:firstLine="720"/>
        <w:jc w:val="both"/>
        <w:rPr>
          <w:rFonts w:ascii="Century Gothic" w:hAnsi="Century Gothic"/>
        </w:rPr>
      </w:pPr>
      <w:r w:rsidRPr="00AD706C">
        <w:rPr>
          <w:rFonts w:ascii="Century Gothic" w:hAnsi="Century Gothic"/>
          <w:i/>
        </w:rPr>
        <w:t>Histamin</w:t>
      </w:r>
      <w:r w:rsidRPr="00EF261B">
        <w:rPr>
          <w:rFonts w:ascii="Century Gothic" w:hAnsi="Century Gothic"/>
        </w:rPr>
        <w:t xml:space="preserve"> adalah senyawa nitrogen yang memicu respons </w:t>
      </w:r>
      <w:r w:rsidRPr="00CA7243">
        <w:rPr>
          <w:rFonts w:ascii="Century Gothic" w:hAnsi="Century Gothic"/>
          <w:i/>
          <w:iCs/>
        </w:rPr>
        <w:t xml:space="preserve">inflamasi </w:t>
      </w:r>
      <w:r w:rsidRPr="00EF261B">
        <w:rPr>
          <w:rFonts w:ascii="Century Gothic" w:hAnsi="Century Gothic"/>
        </w:rPr>
        <w:t xml:space="preserve">(peradangan). Histamin juga membantu sel darah putih dan protein lain untuk melawan “benda asing” yang masuk ke dalam tubuh kita dengan membuat </w:t>
      </w:r>
      <w:r w:rsidRPr="00CA7243">
        <w:rPr>
          <w:rFonts w:ascii="Century Gothic" w:hAnsi="Century Gothic"/>
          <w:i/>
          <w:iCs/>
        </w:rPr>
        <w:t xml:space="preserve">kapiler </w:t>
      </w:r>
      <w:r w:rsidRPr="00EF261B">
        <w:rPr>
          <w:rFonts w:ascii="Century Gothic" w:hAnsi="Century Gothic"/>
        </w:rPr>
        <w:t xml:space="preserve">dari sel-sel menjadi lebih mudah dilewati. </w:t>
      </w:r>
      <w:r w:rsidR="00CA7243" w:rsidRPr="001E1CFE">
        <w:rPr>
          <w:rFonts w:ascii="Century Gothic" w:hAnsi="Century Gothic"/>
        </w:rPr>
        <w:t>S</w:t>
      </w:r>
      <w:r w:rsidR="00EE4C01" w:rsidRPr="001E1CFE">
        <w:rPr>
          <w:rFonts w:ascii="Century Gothic" w:hAnsi="Century Gothic"/>
        </w:rPr>
        <w:t>alah</w:t>
      </w:r>
      <w:r w:rsidR="00CA7243">
        <w:rPr>
          <w:rFonts w:ascii="Century Gothic" w:hAnsi="Century Gothic"/>
          <w:lang w:val="en-US"/>
        </w:rPr>
        <w:t xml:space="preserve"> </w:t>
      </w:r>
      <w:r w:rsidR="00EE4C01" w:rsidRPr="001E1CFE">
        <w:rPr>
          <w:rFonts w:ascii="Century Gothic" w:hAnsi="Century Gothic"/>
        </w:rPr>
        <w:t>satu jenis sel darah putih</w:t>
      </w:r>
      <w:r w:rsidR="00CA7243">
        <w:rPr>
          <w:rFonts w:ascii="Century Gothic" w:hAnsi="Century Gothic"/>
          <w:lang w:val="en-US"/>
        </w:rPr>
        <w:t xml:space="preserve"> yaitu </w:t>
      </w:r>
      <w:r w:rsidR="00CA7243">
        <w:rPr>
          <w:rFonts w:ascii="Century Gothic" w:hAnsi="Century Gothic"/>
          <w:i/>
          <w:iCs/>
          <w:lang w:val="en-US"/>
        </w:rPr>
        <w:t>l</w:t>
      </w:r>
      <w:r w:rsidR="00CA7243">
        <w:rPr>
          <w:rFonts w:ascii="Century Gothic" w:hAnsi="Century Gothic"/>
          <w:i/>
          <w:iCs/>
        </w:rPr>
        <w:t>imfosit</w:t>
      </w:r>
      <w:r w:rsidR="00CA7243">
        <w:rPr>
          <w:rFonts w:ascii="Century Gothic" w:hAnsi="Century Gothic"/>
          <w:i/>
          <w:iCs/>
          <w:lang w:val="en-US"/>
        </w:rPr>
        <w:t xml:space="preserve"> </w:t>
      </w:r>
      <w:r w:rsidR="00EE4C01" w:rsidRPr="001E1CFE">
        <w:rPr>
          <w:rFonts w:ascii="Century Gothic" w:hAnsi="Century Gothic"/>
        </w:rPr>
        <w:t xml:space="preserve">segera menuju ke tempat kejadian dan berusaha untuk mematikan zat asing tersebut. </w:t>
      </w:r>
      <w:r w:rsidRPr="001E1CFE">
        <w:rPr>
          <w:rFonts w:ascii="Century Gothic" w:hAnsi="Century Gothic"/>
        </w:rPr>
        <w:t>Histamin kemudian membuat pembuluh darah yang terletak</w:t>
      </w:r>
      <w:r w:rsidRPr="00EF261B">
        <w:rPr>
          <w:rFonts w:ascii="Century Gothic" w:hAnsi="Century Gothic"/>
        </w:rPr>
        <w:t xml:space="preserve"> di dekat gigitan nyamuk membengkak. Proses ini akan menghasikan benjolan berwarna merah muda </w:t>
      </w:r>
      <w:r w:rsidR="00EE4C01" w:rsidRPr="00AD050F">
        <w:rPr>
          <w:rFonts w:ascii="Century Gothic" w:hAnsi="Century Gothic"/>
        </w:rPr>
        <w:t>yang menyebabkan gatal dan bengkak pada kulit. </w:t>
      </w:r>
    </w:p>
    <w:p w:rsidR="00EE4C01" w:rsidRPr="00EE4C01" w:rsidRDefault="00EE4C01" w:rsidP="00EE4C01">
      <w:pPr>
        <w:ind w:firstLine="720"/>
        <w:jc w:val="both"/>
        <w:rPr>
          <w:rFonts w:ascii="Century Gothic" w:hAnsi="Century Gothic"/>
          <w:b/>
        </w:rPr>
      </w:pPr>
      <w:r w:rsidRPr="00EE4C01">
        <w:rPr>
          <w:rFonts w:ascii="Century Gothic" w:hAnsi="Century Gothic"/>
          <w:b/>
        </w:rPr>
        <w:t>Bagaimana mengatasi gigitan nyamuk?</w:t>
      </w:r>
    </w:p>
    <w:p w:rsidR="0062025C" w:rsidRPr="00683682" w:rsidRDefault="0062025C" w:rsidP="00683682">
      <w:pPr>
        <w:ind w:firstLine="720"/>
        <w:jc w:val="both"/>
        <w:rPr>
          <w:rFonts w:ascii="Century Gothic" w:hAnsi="Century Gothic"/>
          <w:lang w:val="en-US"/>
        </w:rPr>
      </w:pPr>
      <w:r w:rsidRPr="00AD050F">
        <w:rPr>
          <w:rFonts w:ascii="Century Gothic" w:hAnsi="Century Gothic"/>
        </w:rPr>
        <w:t>Air liur nyamuk bisa bertahan berjam-jam dan me</w:t>
      </w:r>
      <w:r w:rsidR="00CA7243">
        <w:rPr>
          <w:rFonts w:ascii="Century Gothic" w:hAnsi="Century Gothic"/>
        </w:rPr>
        <w:t>mbuat kulit kita semakin gatal.</w:t>
      </w:r>
      <w:r w:rsidR="00CA7243">
        <w:rPr>
          <w:rFonts w:ascii="Century Gothic" w:hAnsi="Century Gothic"/>
          <w:lang w:val="en-US"/>
        </w:rPr>
        <w:t xml:space="preserve"> Jika </w:t>
      </w:r>
      <w:r w:rsidRPr="00AD050F">
        <w:rPr>
          <w:rFonts w:ascii="Century Gothic" w:hAnsi="Century Gothic"/>
        </w:rPr>
        <w:t>kul</w:t>
      </w:r>
      <w:r w:rsidR="00CA7243">
        <w:rPr>
          <w:rFonts w:ascii="Century Gothic" w:hAnsi="Century Gothic"/>
        </w:rPr>
        <w:t>it kita sangat sensitif</w:t>
      </w:r>
      <w:r w:rsidR="00CA7243">
        <w:rPr>
          <w:rFonts w:ascii="Century Gothic" w:hAnsi="Century Gothic"/>
          <w:lang w:val="en-US"/>
        </w:rPr>
        <w:t xml:space="preserve"> maka </w:t>
      </w:r>
      <w:r w:rsidRPr="00AD050F">
        <w:rPr>
          <w:rFonts w:ascii="Century Gothic" w:hAnsi="Century Gothic"/>
        </w:rPr>
        <w:t xml:space="preserve">bekas gigitan </w:t>
      </w:r>
      <w:r w:rsidR="00CA7243">
        <w:rPr>
          <w:rFonts w:ascii="Century Gothic" w:hAnsi="Century Gothic"/>
          <w:lang w:val="en-US"/>
        </w:rPr>
        <w:t>melebar</w:t>
      </w:r>
      <w:r w:rsidRPr="00AD050F">
        <w:rPr>
          <w:rFonts w:ascii="Century Gothic" w:hAnsi="Century Gothic"/>
        </w:rPr>
        <w:t xml:space="preserve"> sampai 12 cm. Kondisi ini menandakan kita menderita alergi dan sistem kekebalan tubuh kita telah melepaskan pasukan khusus </w:t>
      </w:r>
      <w:r w:rsidRPr="00AD706C">
        <w:rPr>
          <w:rFonts w:ascii="Century Gothic" w:hAnsi="Century Gothic"/>
          <w:i/>
        </w:rPr>
        <w:t>antibodi</w:t>
      </w:r>
      <w:r w:rsidRPr="00AD050F">
        <w:rPr>
          <w:rFonts w:ascii="Century Gothic" w:hAnsi="Century Gothic"/>
        </w:rPr>
        <w:t>.</w:t>
      </w:r>
      <w:r w:rsidR="00683682">
        <w:rPr>
          <w:rFonts w:ascii="Century Gothic" w:hAnsi="Century Gothic"/>
          <w:lang w:val="en-US"/>
        </w:rPr>
        <w:t xml:space="preserve"> Saat itu terjadi pada kita, </w:t>
      </w:r>
      <w:r w:rsidRPr="00AD050F">
        <w:rPr>
          <w:rFonts w:ascii="Century Gothic" w:hAnsi="Century Gothic"/>
        </w:rPr>
        <w:t xml:space="preserve"> Cobalah kompres dengan es dan minum obat antialergi atau antihistamin.</w:t>
      </w:r>
      <w:r w:rsidR="00683682">
        <w:rPr>
          <w:rFonts w:ascii="Century Gothic" w:hAnsi="Century Gothic"/>
          <w:lang w:val="en-US"/>
        </w:rPr>
        <w:t xml:space="preserve"> </w:t>
      </w:r>
      <w:r w:rsidR="00683682" w:rsidRPr="00AD050F">
        <w:rPr>
          <w:rFonts w:ascii="Century Gothic" w:hAnsi="Century Gothic"/>
        </w:rPr>
        <w:t>B</w:t>
      </w:r>
      <w:r w:rsidRPr="00AD050F">
        <w:rPr>
          <w:rFonts w:ascii="Century Gothic" w:hAnsi="Century Gothic"/>
        </w:rPr>
        <w:t>ekas</w:t>
      </w:r>
      <w:r w:rsidR="00683682">
        <w:rPr>
          <w:rFonts w:ascii="Century Gothic" w:hAnsi="Century Gothic"/>
          <w:lang w:val="en-US"/>
        </w:rPr>
        <w:t xml:space="preserve"> </w:t>
      </w:r>
      <w:r w:rsidRPr="00AD050F">
        <w:rPr>
          <w:rFonts w:ascii="Century Gothic" w:hAnsi="Century Gothic"/>
        </w:rPr>
        <w:t xml:space="preserve"> luka gigitan nyamuk</w:t>
      </w:r>
      <w:r w:rsidR="00683682">
        <w:rPr>
          <w:rFonts w:ascii="Century Gothic" w:hAnsi="Century Gothic"/>
          <w:lang w:val="en-US"/>
        </w:rPr>
        <w:t xml:space="preserve"> akan menghilang selama dua sampai tiga hari. </w:t>
      </w:r>
    </w:p>
    <w:p w:rsidR="0062025C" w:rsidRPr="00AD050F" w:rsidRDefault="0062025C" w:rsidP="0062025C">
      <w:pPr>
        <w:ind w:firstLine="720"/>
        <w:jc w:val="both"/>
        <w:rPr>
          <w:rFonts w:ascii="Century Gothic" w:hAnsi="Century Gothic"/>
        </w:rPr>
      </w:pPr>
      <w:r w:rsidRPr="00AD050F">
        <w:rPr>
          <w:rFonts w:ascii="Century Gothic" w:hAnsi="Century Gothic"/>
        </w:rPr>
        <w:t xml:space="preserve">Agar </w:t>
      </w:r>
      <w:r w:rsidRPr="001E1CFE">
        <w:rPr>
          <w:rFonts w:ascii="Century Gothic" w:hAnsi="Century Gothic"/>
        </w:rPr>
        <w:t>terhindar dari gigitan nyamuk bandel, hindari pakaian dengan warna gelap, kenakan pakaian berwarna terang. I</w:t>
      </w:r>
      <w:r w:rsidRPr="00AD050F">
        <w:rPr>
          <w:rFonts w:ascii="Century Gothic" w:hAnsi="Century Gothic"/>
        </w:rPr>
        <w:t>tu akan membingungkan pengelihatan nyamuk. Oleskan minyak lemon kayu putih, bila memungkinkan beradalah di dekat kipas angin karena nyamuk tidak menyukai angin. Jika kita terbiasa menggunakan obat nyamuk, pastikan ruangan kosong dari aktivitas agar tidak mengganggu pernapasan kita dan keluarga. Selain itu, pilihlah obat nyamuk yang tidak memiliki bau menyengat sehingga nyaman di hidung.</w:t>
      </w:r>
    </w:p>
    <w:p w:rsidR="0062025C" w:rsidRPr="0008515B" w:rsidRDefault="00EF261B" w:rsidP="0008515B">
      <w:pPr>
        <w:spacing w:after="0" w:line="240" w:lineRule="auto"/>
        <w:jc w:val="both"/>
        <w:rPr>
          <w:rFonts w:ascii="Century Gothic" w:hAnsi="Century Gothic"/>
          <w:sz w:val="18"/>
        </w:rPr>
      </w:pPr>
      <w:r w:rsidRPr="0008515B">
        <w:rPr>
          <w:rFonts w:ascii="Century Gothic" w:hAnsi="Century Gothic"/>
          <w:sz w:val="18"/>
        </w:rPr>
        <w:t>Sumber :</w:t>
      </w:r>
    </w:p>
    <w:p w:rsidR="00EF261B" w:rsidRPr="0008515B" w:rsidRDefault="00683682" w:rsidP="0008515B">
      <w:pPr>
        <w:spacing w:after="0" w:line="240" w:lineRule="auto"/>
        <w:jc w:val="both"/>
        <w:rPr>
          <w:rFonts w:ascii="Century Gothic" w:hAnsi="Century Gothic"/>
          <w:sz w:val="18"/>
        </w:rPr>
      </w:pPr>
      <w:hyperlink r:id="rId7" w:history="1">
        <w:r w:rsidR="00EF261B" w:rsidRPr="0008515B">
          <w:rPr>
            <w:rStyle w:val="Hyperlink"/>
            <w:rFonts w:ascii="Century Gothic" w:hAnsi="Century Gothic"/>
            <w:sz w:val="18"/>
          </w:rPr>
          <w:t>https://hitexpert.id/ini-yang-terjadi-pada-tubuh-saat-digigit-nyamuk-bandel</w:t>
        </w:r>
      </w:hyperlink>
      <w:r w:rsidR="00EF261B" w:rsidRPr="0008515B">
        <w:rPr>
          <w:rFonts w:ascii="Century Gothic" w:hAnsi="Century Gothic"/>
          <w:sz w:val="18"/>
        </w:rPr>
        <w:t xml:space="preserve"> </w:t>
      </w:r>
    </w:p>
    <w:p w:rsidR="00EF261B" w:rsidRPr="0008515B" w:rsidRDefault="00683682" w:rsidP="0008515B">
      <w:pPr>
        <w:spacing w:after="0" w:line="240" w:lineRule="auto"/>
        <w:jc w:val="both"/>
        <w:rPr>
          <w:rFonts w:ascii="Century Gothic" w:hAnsi="Century Gothic"/>
          <w:sz w:val="18"/>
        </w:rPr>
      </w:pPr>
      <w:hyperlink r:id="rId8" w:history="1">
        <w:r w:rsidR="00EF261B" w:rsidRPr="0008515B">
          <w:rPr>
            <w:rStyle w:val="Hyperlink"/>
            <w:rFonts w:ascii="Century Gothic" w:hAnsi="Century Gothic"/>
            <w:sz w:val="18"/>
          </w:rPr>
          <w:t>https://techno.okezone.com/read/2020/06/22/56/2234256/tahukah-anda-nyamuk-tak-sembarangan-mengincar-target</w:t>
        </w:r>
      </w:hyperlink>
      <w:r w:rsidR="00EF261B" w:rsidRPr="0008515B">
        <w:rPr>
          <w:rFonts w:ascii="Century Gothic" w:hAnsi="Century Gothic"/>
          <w:sz w:val="18"/>
        </w:rPr>
        <w:t xml:space="preserve"> </w:t>
      </w:r>
    </w:p>
    <w:p w:rsidR="00EF261B" w:rsidRPr="0008515B" w:rsidRDefault="00683682" w:rsidP="0008515B">
      <w:pPr>
        <w:spacing w:after="0" w:line="240" w:lineRule="auto"/>
        <w:jc w:val="both"/>
        <w:rPr>
          <w:rFonts w:ascii="Century Gothic" w:hAnsi="Century Gothic"/>
          <w:sz w:val="18"/>
        </w:rPr>
      </w:pPr>
      <w:hyperlink r:id="rId9" w:history="1">
        <w:r w:rsidR="00EF261B" w:rsidRPr="0008515B">
          <w:rPr>
            <w:rStyle w:val="Hyperlink"/>
            <w:rFonts w:ascii="Century Gothic" w:hAnsi="Century Gothic"/>
            <w:sz w:val="18"/>
          </w:rPr>
          <w:t>http://www.tahukahkamu.org/news.detail.php?id=87&amp;title=Kenapa.Gigitan.Nyamuk.Terasa.Gatal</w:t>
        </w:r>
      </w:hyperlink>
      <w:r w:rsidR="00EF261B" w:rsidRPr="0008515B">
        <w:rPr>
          <w:rFonts w:ascii="Century Gothic" w:hAnsi="Century Gothic"/>
          <w:sz w:val="18"/>
        </w:rPr>
        <w:t xml:space="preserve">? </w:t>
      </w:r>
    </w:p>
    <w:p w:rsidR="00EF261B" w:rsidRDefault="00EF261B" w:rsidP="0008515B">
      <w:pPr>
        <w:spacing w:after="0"/>
        <w:jc w:val="both"/>
        <w:rPr>
          <w:rFonts w:ascii="Century Gothic" w:hAnsi="Century Gothic"/>
          <w:sz w:val="24"/>
        </w:rPr>
      </w:pPr>
    </w:p>
    <w:p w:rsidR="00EF261B" w:rsidRPr="00AD050F" w:rsidRDefault="00EF261B" w:rsidP="00EF261B">
      <w:pPr>
        <w:jc w:val="both"/>
        <w:rPr>
          <w:rFonts w:ascii="Century Gothic" w:hAnsi="Century Gothic"/>
        </w:rPr>
      </w:pPr>
    </w:p>
    <w:sectPr w:rsidR="00EF261B" w:rsidRPr="00AD050F" w:rsidSect="005F17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C1" w:rsidRDefault="000E3FC1" w:rsidP="00CA4C22">
      <w:pPr>
        <w:spacing w:after="0" w:line="240" w:lineRule="auto"/>
      </w:pPr>
      <w:r>
        <w:separator/>
      </w:r>
    </w:p>
  </w:endnote>
  <w:endnote w:type="continuationSeparator" w:id="0">
    <w:p w:rsidR="000E3FC1" w:rsidRDefault="000E3FC1" w:rsidP="00CA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C1" w:rsidRDefault="000E3FC1" w:rsidP="00CA4C22">
      <w:pPr>
        <w:spacing w:after="0" w:line="240" w:lineRule="auto"/>
      </w:pPr>
      <w:r>
        <w:separator/>
      </w:r>
    </w:p>
  </w:footnote>
  <w:footnote w:type="continuationSeparator" w:id="0">
    <w:p w:rsidR="000E3FC1" w:rsidRDefault="000E3FC1" w:rsidP="00CA4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4C22"/>
    <w:rsid w:val="0008515B"/>
    <w:rsid w:val="000E3FC1"/>
    <w:rsid w:val="001604A2"/>
    <w:rsid w:val="001E1CFE"/>
    <w:rsid w:val="00513431"/>
    <w:rsid w:val="005F1788"/>
    <w:rsid w:val="0062025C"/>
    <w:rsid w:val="00683682"/>
    <w:rsid w:val="00AD050F"/>
    <w:rsid w:val="00AD706C"/>
    <w:rsid w:val="00BC37A0"/>
    <w:rsid w:val="00C50FB5"/>
    <w:rsid w:val="00CA4C22"/>
    <w:rsid w:val="00CA7243"/>
    <w:rsid w:val="00EE4C01"/>
    <w:rsid w:val="00EF26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4684C-D2B8-4870-B1C8-BD1439C8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22"/>
    <w:rPr>
      <w:rFonts w:ascii="Tahoma" w:hAnsi="Tahoma" w:cs="Tahoma"/>
      <w:sz w:val="16"/>
      <w:szCs w:val="16"/>
    </w:rPr>
  </w:style>
  <w:style w:type="paragraph" w:styleId="Header">
    <w:name w:val="header"/>
    <w:basedOn w:val="Normal"/>
    <w:link w:val="HeaderChar"/>
    <w:uiPriority w:val="99"/>
    <w:semiHidden/>
    <w:unhideWhenUsed/>
    <w:rsid w:val="00CA4C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C22"/>
  </w:style>
  <w:style w:type="paragraph" w:styleId="Footer">
    <w:name w:val="footer"/>
    <w:basedOn w:val="Normal"/>
    <w:link w:val="FooterChar"/>
    <w:uiPriority w:val="99"/>
    <w:semiHidden/>
    <w:unhideWhenUsed/>
    <w:rsid w:val="00CA4C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C22"/>
  </w:style>
  <w:style w:type="character" w:styleId="Hyperlink">
    <w:name w:val="Hyperlink"/>
    <w:basedOn w:val="DefaultParagraphFont"/>
    <w:uiPriority w:val="99"/>
    <w:unhideWhenUsed/>
    <w:rsid w:val="00EF2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chno.okezone.com/read/2020/06/22/56/2234256/tahukah-anda-nyamuk-tak-sembarangan-mengincar-target" TargetMode="External"/><Relationship Id="rId3" Type="http://schemas.openxmlformats.org/officeDocument/2006/relationships/webSettings" Target="webSettings.xml"/><Relationship Id="rId7" Type="http://schemas.openxmlformats.org/officeDocument/2006/relationships/hyperlink" Target="https://hitexpert.id/ini-yang-terjadi-pada-tubuh-saat-digigit-nyamuk-ban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ahukahkamu.org/news.detail.php?id=87&amp;title=Kenapa.Gigitan.Nyamuk.Terasa.Ga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8</cp:revision>
  <dcterms:created xsi:type="dcterms:W3CDTF">2021-04-08T22:57:00Z</dcterms:created>
  <dcterms:modified xsi:type="dcterms:W3CDTF">2021-04-29T15:33:00Z</dcterms:modified>
</cp:coreProperties>
</file>